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การแจ้งความประสงค์ขอรับใบแทนใบแจ้งที่ชำรุดหรือสูญหาย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  <w:br/>
        <w:t xml:space="preserve"/>
        <w:br/>
        <w:t xml:space="preserve">     ผู้ประสงค์จะขอรับใบแทนรับแจ้งการขุดดินหรือขอรับใบแทนใบรับแจ้งการถมดิน โดยติดต่อที่ฝ่ายโยธา สำนักงานเขตพื้นที่ด้วยตนเอง พร้อมเอกสารหลักฐานตามที่ระบุในข้อ 14 ฝ่ายโยธา สำนักงานเขตจะทำการตรวจสอบพิจารณา และออกใบแทนใบรับแจ้ง ภายใน 30 วัน นับแต่วันที่ได้รับการแจ้ง</w:t>
        <w:br/>
        <w:t xml:space="preserve"/>
        <w:br/>
        <w:t xml:space="preserve">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พิจารณารายละเอียดตามรูปแบบ และกฎหมาย/ระเบียบที่เกี่ยวข้อง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หนังสือแจ้งความประสงค์ขอรับใบรับแจ้งการขุดดิน หรือใบแทนใบรับแจ้งการถมดิน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ใบรับแจ้งการขุดดินหรือถมดิน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